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bookmarkStart w:id="0" w:name="_GoBack"/>
      <w:bookmarkEnd w:id="0"/>
      <w:r w:rsidRPr="001D41BE">
        <w:rPr>
          <w:color w:val="212529"/>
        </w:rPr>
        <w:t>1. ОБЩИЕ ПОЛОЖЕНИЯ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 xml:space="preserve">1.1. Настоящие Условия обработки персональных данных (далее — «Условия») утверждена </w:t>
      </w:r>
      <w:r>
        <w:rPr>
          <w:color w:val="212529"/>
        </w:rPr>
        <w:t xml:space="preserve">Общество с ограниченной ответственностью </w:t>
      </w:r>
      <w:r w:rsidRPr="001D41BE">
        <w:rPr>
          <w:color w:val="212529"/>
        </w:rPr>
        <w:t>«</w:t>
      </w:r>
      <w:proofErr w:type="spellStart"/>
      <w:r>
        <w:rPr>
          <w:color w:val="212529"/>
        </w:rPr>
        <w:t>Вестито</w:t>
      </w:r>
      <w:proofErr w:type="spellEnd"/>
      <w:r w:rsidRPr="001D41BE">
        <w:rPr>
          <w:color w:val="212529"/>
        </w:rPr>
        <w:t>» (</w:t>
      </w:r>
      <w:r>
        <w:rPr>
          <w:color w:val="212529"/>
        </w:rPr>
        <w:t>ИНН</w:t>
      </w:r>
      <w:r w:rsidRPr="001D41BE">
        <w:rPr>
          <w:color w:val="212529"/>
        </w:rPr>
        <w:t xml:space="preserve"> </w:t>
      </w:r>
      <w:r w:rsidRPr="001D41BE">
        <w:rPr>
          <w:color w:val="212529"/>
        </w:rPr>
        <w:t>2130137144</w:t>
      </w:r>
      <w:r w:rsidRPr="001D41BE">
        <w:rPr>
          <w:color w:val="212529"/>
        </w:rPr>
        <w:t xml:space="preserve">, ОГРН </w:t>
      </w:r>
      <w:r w:rsidRPr="001D41BE">
        <w:rPr>
          <w:color w:val="212529"/>
        </w:rPr>
        <w:t>1142130006370</w:t>
      </w:r>
      <w:r w:rsidRPr="001D41BE">
        <w:rPr>
          <w:color w:val="212529"/>
        </w:rPr>
        <w:t>) (далее — «Оператор») в целях установления порядка обработки персональных данных пользователей Сайтом (далее — «Пользователь»).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1.2. Сайт-</w:t>
      </w:r>
      <w:proofErr w:type="spellStart"/>
      <w:r w:rsidRPr="001D41BE">
        <w:rPr>
          <w:color w:val="212529"/>
        </w:rPr>
        <w:t>Web</w:t>
      </w:r>
      <w:proofErr w:type="spellEnd"/>
      <w:r w:rsidRPr="001D41BE">
        <w:rPr>
          <w:color w:val="212529"/>
        </w:rPr>
        <w:t xml:space="preserve">-сайт, расположенный в информационно-телекоммуникационной сети </w:t>
      </w:r>
      <w:proofErr w:type="spellStart"/>
      <w:r w:rsidRPr="001D41BE">
        <w:rPr>
          <w:color w:val="212529"/>
        </w:rPr>
        <w:t>Internet</w:t>
      </w:r>
      <w:proofErr w:type="spellEnd"/>
      <w:r w:rsidRPr="001D41BE">
        <w:rPr>
          <w:color w:val="212529"/>
        </w:rPr>
        <w:t xml:space="preserve"> по адресу </w:t>
      </w:r>
      <w:r w:rsidRPr="001D41BE">
        <w:rPr>
          <w:color w:val="212529"/>
        </w:rPr>
        <w:t>https://patternmakers.ru/</w:t>
      </w:r>
      <w:r w:rsidRPr="001D41BE">
        <w:rPr>
          <w:color w:val="212529"/>
        </w:rPr>
        <w:t xml:space="preserve"> и являющийся составным объектом интеллектуальной собственности в составе программ для ЭВМ и других программных средств, баз данных, графического контента и других произведений, объединенных для обеспечения нормального функционирования Сайта.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1.3. Использование части Сайта и некоторых его сервисов предполагает предоставление Пользователем Оператору персональных данных. В таком случае использование Сайта и его сервисов возможно Пользователем только при условии предварительного ознакомления с настоящими Условиями и выражения согласия с Условиями. Пользователь, предоставивший Оператору персональные данные, считается выразившим согласие на обработку персональных данных в порядке, установленном в настоящей Условиями.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1.4. В случае несогласия с Условиями Пользователь обязан прекратить использование Сайта и его сервисов, предполагающих предоставление Оператору персональных данных.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1.5. Оператор вправе в любое время вносить изменения в настоящую Условия. Новая редакция Условий вступает в силу с момента их размещения на Сайте. Пользователь обязан самостоятельно следить за обновлением Условий на Сайте.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1.6. Оператор не контролирует и не несет ответственности за сайты третьих лиц, на которые Пользователь может перейти по ссылкам, доступным на Сайте. Отношения Пользователя и третьих лиц по обеспечению конфиденциальности персональных данных, предоставляемых Пользователем третьим лицам, регулируются Пользователем и такими третьими лицами самостоятельно.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2. ПЕРЕЧЕНЬ ПЕРСОНАЛЬНЫХ ДАННЫХ, КОТОРЫЕ ОБРАБАТЫВАЕТ ОПЕРАТОР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2.1. Пользователь дает согласие на обработку Оператором любых и всех персональных данных Пользователя, которые Пользователь вводит через регистрационную форму на Сайте или иным образом передает Оператору, а также любых и всех персональных данных Пользователя, к которым Оператор самостоятельно получает доступ в связи с использованием Пользователем Сайта, включая без ограничения:</w:t>
      </w:r>
    </w:p>
    <w:p w:rsidR="00DC105D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 xml:space="preserve">2.1.1. фамилию, имя, отчество, гражданство, дату рождения, пол, адрес регистрации, адрес для корреспонденции; 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2.1.2. адрес электронной почты, номер мобильного телефона;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2.1.3. фотографии Пользователя;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2.1.4. логин и пароль Пользователя;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lastRenderedPageBreak/>
        <w:t xml:space="preserve">2.1.5. IP-адрес устройств Пользователя, информацию </w:t>
      </w:r>
      <w:proofErr w:type="spellStart"/>
      <w:r w:rsidRPr="001D41BE">
        <w:rPr>
          <w:color w:val="212529"/>
        </w:rPr>
        <w:t>куки</w:t>
      </w:r>
      <w:proofErr w:type="spellEnd"/>
      <w:r w:rsidRPr="001D41BE">
        <w:rPr>
          <w:color w:val="212529"/>
        </w:rPr>
        <w:t xml:space="preserve"> (</w:t>
      </w:r>
      <w:proofErr w:type="spellStart"/>
      <w:r w:rsidRPr="001D41BE">
        <w:rPr>
          <w:color w:val="212529"/>
        </w:rPr>
        <w:t>cookies</w:t>
      </w:r>
      <w:proofErr w:type="spellEnd"/>
      <w:r w:rsidRPr="001D41BE">
        <w:rPr>
          <w:color w:val="212529"/>
        </w:rPr>
        <w:t>), информацию о программе, с помощью которой Пользователь осуществляет доступ к Сайту, время доступа Пользователя к Сайту, адрес запрашиваемой страницы на Сайте и историю всех действий Пользователя на Сайте.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3. ЦЕЛИ СБОРА И ОБРАБОТКИ ПЕРСОНАЛЬНЫХ ДАННЫХ ПОЛЬЗОВАТЕЛЕЙ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3.1. Оператор собирает и хранит только те персональные данные, которые необходимы для использования Сайта и его сервисов (в целях заключения и исполнения соглашений с Пользователем).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3.2. Оператор осуществляет обработку персональных данных Пользователя в следующих целях: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3.2.1. идентификация Пользователя в целях заключения соглашений с Оператором и предоставления персонализированных сервисов при использовании Сайта;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3.2.2. взаимодействие с Пользователем, в том числе направление уведомлений, запросов, опросов, информации, связанных с использованием Сайта и его сервисов;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 xml:space="preserve">3.2.3. проведение </w:t>
      </w:r>
      <w:proofErr w:type="gramStart"/>
      <w:r w:rsidRPr="001D41BE">
        <w:rPr>
          <w:color w:val="212529"/>
        </w:rPr>
        <w:t>статистических и иных исследований</w:t>
      </w:r>
      <w:proofErr w:type="gramEnd"/>
      <w:r w:rsidRPr="001D41BE">
        <w:rPr>
          <w:color w:val="212529"/>
        </w:rPr>
        <w:t xml:space="preserve"> на основе обезличенных данных.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4. СПОСОБЫ ОБРАБОТКИ ПЕРСОНАЛЬНЫХ ДАННЫХ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4.1. Пользователь дает согласие Оператору на обработку персональных данных любым способом с использованием средств автоматизации или без использования таких средств, включая, но не ограничиваясь: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Пользователя.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5. ПЕРЕДАЧА И РАСПРОСТРАНЕНИЕ ПЕРСОНАЛЬНЫХ ДАННЫХ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5.1. Некоторые способы использования Сайта и его отдельных сервисов могут потребовать передачу персональных данных Пользователя третьим лицам. Выбирая такие способы использования Сайта и его сервисов, Пользователь соглашается на передачу персональных данных третьим лицам.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5.2. Некоторые способы использования Сайта и его отдельных сервисов предполагают, что некоторая часть персональных данных Пользователя становится общедоступной. Выбирая такие способы использования Сайта и его сервисов, Пользователь соглашается с тем, что некоторая часть персональных данных Пользователя в результате использования Сайта становится общедоступной.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6. МЕРЫ ПО ОБЕСПЕЧЕНИЮ БЕЗОПАСНОСТИ ПЕРСОНАЛЬНЫХ ДАННЫХ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6.1. Оператор принимает необходимые и достаточные правовые,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третьих лиц.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 xml:space="preserve">6.2. При обработке персональных данных Оператор руководствуется требованиями Федерального закона «О персональных данных» № 152-ФЗ от 27.07.2006 г. и </w:t>
      </w:r>
      <w:r w:rsidRPr="001D41BE">
        <w:rPr>
          <w:color w:val="212529"/>
        </w:rPr>
        <w:lastRenderedPageBreak/>
        <w:t>действующим законодательством Российской Федерации в сфере защиты персональных данных.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7. СРОК ОБРАБОТКИ ПЕРСОНАЛЬНЫХ ДАННЫХ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7.1. Оператор обрабатывает персональные данные Пользователя в течение срока действия учетной записи Пользователя.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8. ПОРЯДОК ОТЗЫВА СОГЛАСИЯ НА ОБРАБОТКУ ПЕРСОНАЛЬНЫХ ДАННЫХ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8.1. Пользователь вправе в любое время отозвать согласие на обработку персональных данных. Для отзыва согласия на обработку персональных данных Пользователь направляет Оператору по адресу местонахождения уведомление в письменной форме об отзыве согласия. С момента получения такого уведомления Оператор прекращает обработку персональных данных Пользователя. Прекращение обработки персональных данных Пользователя приведет к недоступности Пользователю некоторых разделов и сервисов Сайта.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9. ПРОЧИЕ ПОЛОЖЕНИЯ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9.1. Настоящие Условия регулируется и толкуется в соответствии с законодательством Российской Федерации.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9.2. Все споры, возникающие из настоящей Условий или в связи с ними, подлежат рассмотрению в государственных судах Российской Федерации в соответствии с законодательством Российской Федерации.</w:t>
      </w:r>
    </w:p>
    <w:p w:rsidR="001D41BE" w:rsidRPr="001D41BE" w:rsidRDefault="001D41BE" w:rsidP="001D41BE">
      <w:pPr>
        <w:pStyle w:val="a3"/>
        <w:shd w:val="clear" w:color="auto" w:fill="FFFFFF"/>
        <w:spacing w:before="0" w:beforeAutospacing="0"/>
        <w:rPr>
          <w:color w:val="212529"/>
        </w:rPr>
      </w:pPr>
      <w:r w:rsidRPr="001D41BE">
        <w:rPr>
          <w:color w:val="212529"/>
        </w:rPr>
        <w:t>9.3. Настоящие Условия утверждены на русском языке.</w:t>
      </w:r>
    </w:p>
    <w:p w:rsidR="007467DA" w:rsidRPr="001D41BE" w:rsidRDefault="00DC105D">
      <w:pPr>
        <w:rPr>
          <w:rFonts w:ascii="Times New Roman" w:hAnsi="Times New Roman" w:cs="Times New Roman"/>
        </w:rPr>
      </w:pPr>
    </w:p>
    <w:sectPr w:rsidR="007467DA" w:rsidRPr="001D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BE"/>
    <w:rsid w:val="001D41BE"/>
    <w:rsid w:val="00DC105D"/>
    <w:rsid w:val="00DE1E80"/>
    <w:rsid w:val="00F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4C2E"/>
  <w15:chartTrackingRefBased/>
  <w15:docId w15:val="{DC954946-8CDA-400C-BF75-69D649CB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2018-12-30T14:17:00Z</dcterms:created>
  <dcterms:modified xsi:type="dcterms:W3CDTF">2018-12-30T14:22:00Z</dcterms:modified>
</cp:coreProperties>
</file>